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00A" w:rsidRPr="00CA6F89" w:rsidRDefault="0063000A" w:rsidP="00CA6F89">
      <w:pPr>
        <w:jc w:val="center"/>
        <w:rPr>
          <w:rFonts w:ascii="Times New Roman" w:hAnsi="Times New Roman" w:cs="Times New Roman"/>
          <w:b/>
          <w:bCs/>
        </w:rPr>
      </w:pPr>
      <w:r w:rsidRPr="00CA6F89">
        <w:rPr>
          <w:rFonts w:ascii="Times New Roman" w:hAnsi="Times New Roman" w:cs="Times New Roman"/>
          <w:b/>
          <w:bCs/>
        </w:rPr>
        <w:t>КАЧЕСТВО ОКАЗАНИЯ СОЦИАЛЬНЫХ УСЛУГ</w:t>
      </w:r>
    </w:p>
    <w:p w:rsidR="0063000A" w:rsidRPr="00CA6F89" w:rsidRDefault="0063000A" w:rsidP="0063000A">
      <w:pPr>
        <w:rPr>
          <w:rFonts w:ascii="Times New Roman" w:hAnsi="Times New Roman" w:cs="Times New Roman"/>
          <w:b/>
          <w:bCs/>
        </w:rPr>
      </w:pPr>
      <w:r w:rsidRPr="00CA6F89">
        <w:rPr>
          <w:rFonts w:ascii="Times New Roman" w:hAnsi="Times New Roman" w:cs="Times New Roman"/>
          <w:b/>
          <w:bCs/>
        </w:rPr>
        <w:t> </w:t>
      </w:r>
    </w:p>
    <w:p w:rsidR="0063000A" w:rsidRPr="00CA6F89" w:rsidRDefault="0063000A" w:rsidP="00CA6F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F89">
        <w:rPr>
          <w:rFonts w:ascii="Times New Roman" w:hAnsi="Times New Roman" w:cs="Times New Roman"/>
          <w:b/>
          <w:sz w:val="28"/>
          <w:szCs w:val="28"/>
        </w:rPr>
        <w:t>Уважаемые пользователи, в данном разделе Вы можете оставить отзыв, направить предложения по организации работы, подать жалобу по вопросам качества оказания социальных услуг!</w:t>
      </w:r>
    </w:p>
    <w:p w:rsidR="0063000A" w:rsidRPr="00CA6F89" w:rsidRDefault="0063000A" w:rsidP="0063000A">
      <w:pPr>
        <w:rPr>
          <w:rFonts w:ascii="Times New Roman" w:hAnsi="Times New Roman" w:cs="Times New Roman"/>
        </w:rPr>
      </w:pPr>
      <w:r w:rsidRPr="00CA6F89">
        <w:rPr>
          <w:rFonts w:ascii="Times New Roman" w:hAnsi="Times New Roman" w:cs="Times New Roman"/>
        </w:rPr>
        <w:t> </w:t>
      </w:r>
    </w:p>
    <w:p w:rsidR="0063000A" w:rsidRPr="00CA6F89" w:rsidRDefault="0063000A" w:rsidP="0063000A">
      <w:pPr>
        <w:rPr>
          <w:rFonts w:ascii="Times New Roman" w:hAnsi="Times New Roman" w:cs="Times New Roman"/>
          <w:sz w:val="24"/>
          <w:szCs w:val="24"/>
        </w:rPr>
      </w:pPr>
      <w:r w:rsidRPr="00CA6F89">
        <w:rPr>
          <w:rFonts w:ascii="Times New Roman" w:hAnsi="Times New Roman" w:cs="Times New Roman"/>
          <w:sz w:val="24"/>
          <w:szCs w:val="24"/>
        </w:rPr>
        <w:t>Перед тем, как выскажите своё мнение о качестве оказания организацией социального обслуживания социальных услуг, просим Вас внимательно ознакомиться с порядком приема и рассмотрения обращений граждан.</w:t>
      </w:r>
    </w:p>
    <w:p w:rsidR="0063000A" w:rsidRPr="00CA6F89" w:rsidRDefault="0063000A" w:rsidP="0063000A">
      <w:pPr>
        <w:rPr>
          <w:rFonts w:ascii="Times New Roman" w:hAnsi="Times New Roman" w:cs="Times New Roman"/>
          <w:sz w:val="24"/>
          <w:szCs w:val="24"/>
        </w:rPr>
      </w:pPr>
      <w:r w:rsidRPr="00CA6F89">
        <w:rPr>
          <w:rFonts w:ascii="Times New Roman" w:hAnsi="Times New Roman" w:cs="Times New Roman"/>
          <w:sz w:val="24"/>
          <w:szCs w:val="24"/>
        </w:rPr>
        <w:t>1. Поступившее от Вас обращение рассматриваются в соответствии с Федеральным законом от 2 мая 2006 года № 59-ФЗ «О порядке рассмотрения обращений граждан в Российской Федерации».</w:t>
      </w:r>
    </w:p>
    <w:p w:rsidR="0063000A" w:rsidRPr="00CA6F89" w:rsidRDefault="0063000A" w:rsidP="0063000A">
      <w:pPr>
        <w:rPr>
          <w:rFonts w:ascii="Times New Roman" w:hAnsi="Times New Roman" w:cs="Times New Roman"/>
          <w:sz w:val="24"/>
          <w:szCs w:val="24"/>
        </w:rPr>
      </w:pPr>
      <w:r w:rsidRPr="00CA6F89">
        <w:rPr>
          <w:rFonts w:ascii="Times New Roman" w:hAnsi="Times New Roman" w:cs="Times New Roman"/>
          <w:sz w:val="24"/>
          <w:szCs w:val="24"/>
        </w:rPr>
        <w:t>2. В соответствии со статьей 7 Федерального закона Российской Федерации от 2 мая 2006 года № 59-ФЗ в обращении обязательно должно указываться:</w:t>
      </w:r>
    </w:p>
    <w:p w:rsidR="0063000A" w:rsidRPr="00CA6F89" w:rsidRDefault="0063000A" w:rsidP="0063000A">
      <w:pPr>
        <w:rPr>
          <w:rFonts w:ascii="Times New Roman" w:hAnsi="Times New Roman" w:cs="Times New Roman"/>
          <w:sz w:val="24"/>
          <w:szCs w:val="24"/>
        </w:rPr>
      </w:pPr>
      <w:r w:rsidRPr="00CA6F89">
        <w:rPr>
          <w:rFonts w:ascii="Times New Roman" w:hAnsi="Times New Roman" w:cs="Times New Roman"/>
          <w:sz w:val="24"/>
          <w:szCs w:val="24"/>
        </w:rPr>
        <w:t>         - наименование государственного органа, в который направляется обращение либо должностное лицо, которому обращение адресовано;</w:t>
      </w:r>
    </w:p>
    <w:p w:rsidR="0063000A" w:rsidRPr="00CA6F89" w:rsidRDefault="0063000A" w:rsidP="0063000A">
      <w:pPr>
        <w:rPr>
          <w:rFonts w:ascii="Times New Roman" w:hAnsi="Times New Roman" w:cs="Times New Roman"/>
          <w:sz w:val="24"/>
          <w:szCs w:val="24"/>
        </w:rPr>
      </w:pPr>
      <w:r w:rsidRPr="00CA6F89">
        <w:rPr>
          <w:rFonts w:ascii="Times New Roman" w:hAnsi="Times New Roman" w:cs="Times New Roman"/>
          <w:sz w:val="24"/>
          <w:szCs w:val="24"/>
        </w:rPr>
        <w:t>         - фамилия, имя, отчество (при наличии) заявителя;</w:t>
      </w:r>
    </w:p>
    <w:p w:rsidR="0063000A" w:rsidRPr="00CA6F89" w:rsidRDefault="0063000A" w:rsidP="0063000A">
      <w:pPr>
        <w:rPr>
          <w:rFonts w:ascii="Times New Roman" w:hAnsi="Times New Roman" w:cs="Times New Roman"/>
          <w:sz w:val="24"/>
          <w:szCs w:val="24"/>
        </w:rPr>
      </w:pPr>
      <w:r w:rsidRPr="00CA6F89">
        <w:rPr>
          <w:rFonts w:ascii="Times New Roman" w:hAnsi="Times New Roman" w:cs="Times New Roman"/>
          <w:sz w:val="24"/>
          <w:szCs w:val="24"/>
        </w:rPr>
        <w:t>         - почтовый /электронный адрес, по которому должен быть направлен ответ;</w:t>
      </w:r>
    </w:p>
    <w:p w:rsidR="0063000A" w:rsidRPr="00CA6F89" w:rsidRDefault="0063000A" w:rsidP="0063000A">
      <w:pPr>
        <w:rPr>
          <w:rFonts w:ascii="Times New Roman" w:hAnsi="Times New Roman" w:cs="Times New Roman"/>
          <w:sz w:val="24"/>
          <w:szCs w:val="24"/>
        </w:rPr>
      </w:pPr>
      <w:r w:rsidRPr="00CA6F89">
        <w:rPr>
          <w:rFonts w:ascii="Times New Roman" w:hAnsi="Times New Roman" w:cs="Times New Roman"/>
          <w:sz w:val="24"/>
          <w:szCs w:val="24"/>
        </w:rPr>
        <w:t>         - излагается суть предложения, заявления, жалобы.</w:t>
      </w:r>
    </w:p>
    <w:p w:rsidR="0063000A" w:rsidRPr="00CA6F89" w:rsidRDefault="0063000A" w:rsidP="0063000A">
      <w:pPr>
        <w:rPr>
          <w:rFonts w:ascii="Times New Roman" w:hAnsi="Times New Roman" w:cs="Times New Roman"/>
          <w:sz w:val="24"/>
          <w:szCs w:val="24"/>
        </w:rPr>
      </w:pPr>
      <w:r w:rsidRPr="00CA6F89">
        <w:rPr>
          <w:rFonts w:ascii="Times New Roman" w:hAnsi="Times New Roman" w:cs="Times New Roman"/>
          <w:sz w:val="24"/>
          <w:szCs w:val="24"/>
        </w:rPr>
        <w:t xml:space="preserve">3. На обращение, в котором не </w:t>
      </w:r>
      <w:proofErr w:type="gramStart"/>
      <w:r w:rsidRPr="00CA6F89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CA6F89">
        <w:rPr>
          <w:rFonts w:ascii="Times New Roman" w:hAnsi="Times New Roman" w:cs="Times New Roman"/>
          <w:sz w:val="24"/>
          <w:szCs w:val="24"/>
        </w:rPr>
        <w:t xml:space="preserve"> фамилия, имя, отчество заявителя, направившего обращение, или почтовый/электронный адрес, по которому должен быть направлен ответ, ответ на обращение </w:t>
      </w:r>
      <w:r w:rsidRPr="00CA6F89">
        <w:rPr>
          <w:rFonts w:ascii="Times New Roman" w:hAnsi="Times New Roman" w:cs="Times New Roman"/>
          <w:b/>
          <w:bCs/>
          <w:sz w:val="24"/>
          <w:szCs w:val="24"/>
        </w:rPr>
        <w:t>не дается.</w:t>
      </w:r>
      <w:bookmarkStart w:id="0" w:name="_GoBack"/>
      <w:bookmarkEnd w:id="0"/>
    </w:p>
    <w:p w:rsidR="0063000A" w:rsidRPr="00CA6F89" w:rsidRDefault="0063000A" w:rsidP="0063000A">
      <w:pPr>
        <w:rPr>
          <w:rFonts w:ascii="Times New Roman" w:hAnsi="Times New Roman" w:cs="Times New Roman"/>
          <w:sz w:val="24"/>
          <w:szCs w:val="24"/>
        </w:rPr>
      </w:pPr>
      <w:r w:rsidRPr="00CA6F89">
        <w:rPr>
          <w:rFonts w:ascii="Times New Roman" w:hAnsi="Times New Roman" w:cs="Times New Roman"/>
          <w:sz w:val="24"/>
          <w:szCs w:val="24"/>
        </w:rPr>
        <w:t>4. Порядок и сроки рассмотрения обращения граждан установлены статьями 10,12 указанного Федерального закона.</w:t>
      </w:r>
    </w:p>
    <w:p w:rsidR="0063000A" w:rsidRPr="00CA6F89" w:rsidRDefault="0063000A" w:rsidP="0063000A">
      <w:pPr>
        <w:rPr>
          <w:rFonts w:ascii="Times New Roman" w:hAnsi="Times New Roman" w:cs="Times New Roman"/>
          <w:sz w:val="24"/>
          <w:szCs w:val="24"/>
        </w:rPr>
      </w:pPr>
      <w:r w:rsidRPr="00CA6F89">
        <w:rPr>
          <w:rFonts w:ascii="Times New Roman" w:hAnsi="Times New Roman" w:cs="Times New Roman"/>
          <w:sz w:val="24"/>
          <w:szCs w:val="24"/>
        </w:rPr>
        <w:t>5. Порядок рассмотрения отдельных обращений осуществляется в соответствии с требованиями, установленными статьей 11 Федеральным законом Российской Федерации от 2 мая 2006 года № 59-ФЗ.</w:t>
      </w:r>
    </w:p>
    <w:p w:rsidR="0063000A" w:rsidRPr="00CA6F89" w:rsidRDefault="0063000A" w:rsidP="00477808">
      <w:pPr>
        <w:rPr>
          <w:rFonts w:ascii="Times New Roman" w:hAnsi="Times New Roman" w:cs="Times New Roman"/>
          <w:sz w:val="24"/>
          <w:szCs w:val="24"/>
        </w:rPr>
      </w:pPr>
    </w:p>
    <w:p w:rsidR="00A671B1" w:rsidRPr="00CA6F89" w:rsidRDefault="00A671B1" w:rsidP="00A671B1">
      <w:pPr>
        <w:rPr>
          <w:rFonts w:ascii="Times New Roman" w:hAnsi="Times New Roman" w:cs="Times New Roman"/>
          <w:sz w:val="24"/>
          <w:szCs w:val="24"/>
        </w:rPr>
      </w:pPr>
      <w:r w:rsidRPr="00CA6F89">
        <w:rPr>
          <w:rFonts w:ascii="Times New Roman" w:hAnsi="Times New Roman" w:cs="Times New Roman"/>
          <w:sz w:val="24"/>
          <w:szCs w:val="24"/>
        </w:rPr>
        <w:t>Оставить отзыв, направить предложения по организации работы, подать жалобу по вопросам качества оказания социальных услуг на адрес электронной почты Центра (</w:t>
      </w:r>
      <w:hyperlink r:id="rId5" w:history="1">
        <w:r w:rsidRPr="00CA6F8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sco</w:t>
        </w:r>
        <w:r w:rsidRPr="00CA6F89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CA6F8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palkino</w:t>
        </w:r>
        <w:r w:rsidRPr="00CA6F8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CA6F8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social</w:t>
        </w:r>
        <w:r w:rsidRPr="00CA6F8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A6F8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pskov</w:t>
        </w:r>
        <w:r w:rsidRPr="00CA6F8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A6F8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CA6F89">
        <w:rPr>
          <w:rFonts w:ascii="Times New Roman" w:hAnsi="Times New Roman" w:cs="Times New Roman"/>
          <w:sz w:val="24"/>
          <w:szCs w:val="24"/>
        </w:rPr>
        <w:t>)</w:t>
      </w:r>
    </w:p>
    <w:p w:rsidR="00A671B1" w:rsidRPr="00CA6F89" w:rsidRDefault="00A671B1" w:rsidP="00A671B1">
      <w:pPr>
        <w:rPr>
          <w:rFonts w:ascii="Times New Roman" w:hAnsi="Times New Roman" w:cs="Times New Roman"/>
          <w:sz w:val="24"/>
          <w:szCs w:val="24"/>
        </w:rPr>
      </w:pPr>
      <w:r w:rsidRPr="00CA6F89">
        <w:rPr>
          <w:rFonts w:ascii="Times New Roman" w:hAnsi="Times New Roman" w:cs="Times New Roman"/>
          <w:sz w:val="24"/>
          <w:szCs w:val="24"/>
        </w:rPr>
        <w:t>Адрес электронной почты Главного управления (</w:t>
      </w:r>
      <w:hyperlink r:id="rId6" w:history="1">
        <w:r w:rsidRPr="00CA6F89">
          <w:rPr>
            <w:rStyle w:val="a3"/>
            <w:rFonts w:ascii="Times New Roman" w:hAnsi="Times New Roman" w:cs="Times New Roman"/>
            <w:sz w:val="24"/>
            <w:szCs w:val="24"/>
          </w:rPr>
          <w:t>soc-info@obladmin.pskov.ru</w:t>
        </w:r>
      </w:hyperlink>
      <w:r w:rsidRPr="00CA6F8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671B1" w:rsidRPr="00CA6F89" w:rsidRDefault="00A671B1" w:rsidP="00A671B1">
      <w:pPr>
        <w:rPr>
          <w:rFonts w:ascii="Times New Roman" w:hAnsi="Times New Roman" w:cs="Times New Roman"/>
          <w:sz w:val="24"/>
          <w:szCs w:val="24"/>
        </w:rPr>
      </w:pPr>
      <w:r w:rsidRPr="00CA6F89">
        <w:rPr>
          <w:rFonts w:ascii="Times New Roman" w:hAnsi="Times New Roman" w:cs="Times New Roman"/>
          <w:sz w:val="24"/>
          <w:szCs w:val="24"/>
        </w:rPr>
        <w:t>Телефон горячей линии 8 (81145) 21 - 014</w:t>
      </w:r>
    </w:p>
    <w:p w:rsidR="00AF0AFF" w:rsidRPr="00CA6F89" w:rsidRDefault="00AF0AFF">
      <w:pPr>
        <w:rPr>
          <w:rFonts w:ascii="Times New Roman" w:hAnsi="Times New Roman" w:cs="Times New Roman"/>
          <w:sz w:val="24"/>
          <w:szCs w:val="24"/>
        </w:rPr>
      </w:pPr>
    </w:p>
    <w:sectPr w:rsidR="00AF0AFF" w:rsidRPr="00CA6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00A"/>
    <w:rsid w:val="00477808"/>
    <w:rsid w:val="0063000A"/>
    <w:rsid w:val="00A671B1"/>
    <w:rsid w:val="00AF0AFF"/>
    <w:rsid w:val="00CA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00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00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4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oc-info@obladmin.pskov.ru" TargetMode="External"/><Relationship Id="rId5" Type="http://schemas.openxmlformats.org/officeDocument/2006/relationships/hyperlink" Target="mailto:sco-palkino@social.psk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7</cp:revision>
  <dcterms:created xsi:type="dcterms:W3CDTF">2017-03-23T07:00:00Z</dcterms:created>
  <dcterms:modified xsi:type="dcterms:W3CDTF">2017-03-28T09:28:00Z</dcterms:modified>
</cp:coreProperties>
</file>