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31" w:rsidRPr="00BB0131" w:rsidRDefault="00BB0131" w:rsidP="006F43D4">
      <w:pPr>
        <w:jc w:val="center"/>
        <w:rPr>
          <w:b/>
          <w:bCs/>
        </w:rPr>
      </w:pPr>
      <w:r w:rsidRPr="00BB0131">
        <w:rPr>
          <w:b/>
          <w:bCs/>
        </w:rPr>
        <w:t>ПОРЯДОК РАССМОТРЕНИЯ ЖАЛОБ (ОБРАЩЕНИЯ) ГРАЖДАН</w:t>
      </w:r>
    </w:p>
    <w:p w:rsidR="00BB0131" w:rsidRPr="00BB0131" w:rsidRDefault="00BB0131" w:rsidP="006F43D4">
      <w:pPr>
        <w:jc w:val="right"/>
      </w:pPr>
      <w:r w:rsidRPr="00BB0131">
        <w:rPr>
          <w:b/>
          <w:bCs/>
        </w:rPr>
        <w:t>УТВЕРЖДЕНО:</w:t>
      </w:r>
    </w:p>
    <w:p w:rsidR="00BB0131" w:rsidRPr="00BB0131" w:rsidRDefault="00BB0131" w:rsidP="006F43D4">
      <w:pPr>
        <w:jc w:val="right"/>
      </w:pPr>
      <w:r w:rsidRPr="00BB0131">
        <w:t>приказом по ГКУСО « Центр социального</w:t>
      </w:r>
    </w:p>
    <w:p w:rsidR="00BB0131" w:rsidRPr="00BB0131" w:rsidRDefault="00BB0131" w:rsidP="006F43D4">
      <w:pPr>
        <w:jc w:val="right"/>
      </w:pPr>
      <w:r w:rsidRPr="00BB0131">
        <w:t xml:space="preserve">обслуживания </w:t>
      </w:r>
      <w:r w:rsidR="006F43D4">
        <w:t xml:space="preserve">Палкинского </w:t>
      </w:r>
      <w:r w:rsidRPr="00BB0131">
        <w:t xml:space="preserve"> района»</w:t>
      </w:r>
    </w:p>
    <w:p w:rsidR="00BB0131" w:rsidRPr="00BB0131" w:rsidRDefault="00BB0131" w:rsidP="006F43D4">
      <w:pPr>
        <w:jc w:val="right"/>
      </w:pPr>
      <w:r w:rsidRPr="00BB0131">
        <w:t>от </w:t>
      </w:r>
      <w:r w:rsidRPr="00BB0131">
        <w:rPr>
          <w:u w:val="single"/>
        </w:rPr>
        <w:t>«_</w:t>
      </w:r>
      <w:r w:rsidR="00EF7DF5">
        <w:rPr>
          <w:u w:val="single"/>
        </w:rPr>
        <w:t>09</w:t>
      </w:r>
      <w:r w:rsidR="006F43D4">
        <w:rPr>
          <w:u w:val="single"/>
        </w:rPr>
        <w:t>__</w:t>
      </w:r>
      <w:r w:rsidRPr="00BB0131">
        <w:rPr>
          <w:u w:val="single"/>
        </w:rPr>
        <w:t>»</w:t>
      </w:r>
      <w:r w:rsidRPr="00BB0131">
        <w:t> </w:t>
      </w:r>
      <w:r w:rsidR="006F43D4">
        <w:t>_</w:t>
      </w:r>
      <w:r w:rsidR="00EF7DF5">
        <w:t>__</w:t>
      </w:r>
      <w:r w:rsidR="00EF7DF5" w:rsidRPr="00EF7DF5">
        <w:rPr>
          <w:u w:val="single"/>
        </w:rPr>
        <w:t>июня</w:t>
      </w:r>
      <w:r w:rsidR="006F43D4" w:rsidRPr="00EF7DF5">
        <w:rPr>
          <w:u w:val="single"/>
        </w:rPr>
        <w:t>_</w:t>
      </w:r>
      <w:r w:rsidR="006F43D4">
        <w:t>_</w:t>
      </w:r>
      <w:r w:rsidRPr="00BB0131">
        <w:rPr>
          <w:u w:val="single"/>
        </w:rPr>
        <w:t>_</w:t>
      </w:r>
      <w:r w:rsidRPr="00BB0131">
        <w:t> № </w:t>
      </w:r>
      <w:r w:rsidRPr="00BB0131">
        <w:rPr>
          <w:u w:val="single"/>
        </w:rPr>
        <w:t>_</w:t>
      </w:r>
      <w:r w:rsidR="00EF7DF5">
        <w:rPr>
          <w:u w:val="single"/>
        </w:rPr>
        <w:t>87</w:t>
      </w:r>
      <w:bookmarkStart w:id="0" w:name="_GoBack"/>
      <w:bookmarkEnd w:id="0"/>
      <w:r w:rsidRPr="00BB0131">
        <w:rPr>
          <w:u w:val="single"/>
        </w:rPr>
        <w:t>__</w:t>
      </w:r>
    </w:p>
    <w:p w:rsidR="00BB0131" w:rsidRPr="00BB0131" w:rsidRDefault="00BB0131" w:rsidP="00BB0131">
      <w:r w:rsidRPr="00BB0131">
        <w:t> </w:t>
      </w:r>
    </w:p>
    <w:p w:rsidR="00BB0131" w:rsidRPr="00BB0131" w:rsidRDefault="00BB0131" w:rsidP="006F43D4">
      <w:pPr>
        <w:jc w:val="both"/>
      </w:pPr>
      <w:r w:rsidRPr="00BB0131">
        <w:rPr>
          <w:b/>
          <w:bCs/>
        </w:rPr>
        <w:t>Порядок рассмотрения жалоб (обращения) граждан.</w:t>
      </w:r>
    </w:p>
    <w:p w:rsidR="00BB0131" w:rsidRPr="00BB0131" w:rsidRDefault="00BB0131" w:rsidP="006F43D4">
      <w:pPr>
        <w:jc w:val="both"/>
      </w:pPr>
      <w:r w:rsidRPr="00BB0131">
        <w:t> </w:t>
      </w:r>
    </w:p>
    <w:p w:rsidR="00BB0131" w:rsidRPr="00BB0131" w:rsidRDefault="00BB0131" w:rsidP="006F43D4">
      <w:pPr>
        <w:jc w:val="both"/>
      </w:pPr>
      <w:r w:rsidRPr="00BB0131">
        <w:t>1. Жалоба (обращение), поступившее в Учреждение подлежит рассмотрению в порядке, установленном </w:t>
      </w:r>
      <w:r w:rsidRPr="00BB0131">
        <w:rPr>
          <w:b/>
          <w:bCs/>
        </w:rPr>
        <w:t>Федеральным законом от 02.05.2006 N 59-ФЗ (ред. от 03.11.2015) "О порядке рассмотрения обращений граждан Российской Федерации"</w:t>
      </w:r>
    </w:p>
    <w:p w:rsidR="00BB0131" w:rsidRPr="00BB0131" w:rsidRDefault="00BB0131" w:rsidP="006F43D4">
      <w:pPr>
        <w:jc w:val="both"/>
      </w:pPr>
      <w:proofErr w:type="gramStart"/>
      <w:r w:rsidRPr="00BB0131"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BB0131"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B0131" w:rsidRPr="00BB0131" w:rsidRDefault="00BB0131" w:rsidP="006F43D4">
      <w:pPr>
        <w:jc w:val="both"/>
      </w:pPr>
      <w:r w:rsidRPr="00BB0131">
        <w:t>2. Жалоба (обращение) на действия (бездействие) сотрудников ГКУСО « Центр социального обслуживания Великолукского района» (далее Учреждение), подается на директора Учреждения.</w:t>
      </w:r>
    </w:p>
    <w:p w:rsidR="00BB0131" w:rsidRPr="00BB0131" w:rsidRDefault="00BB0131" w:rsidP="006F43D4">
      <w:pPr>
        <w:jc w:val="both"/>
      </w:pPr>
      <w:r w:rsidRPr="00BB0131">
        <w:t>3. Жалоба (обращение), поступившая в Учреждение, регистрируется в течение трех рабочих дней со дня ее поступления.</w:t>
      </w:r>
    </w:p>
    <w:p w:rsidR="00BB0131" w:rsidRPr="00BB0131" w:rsidRDefault="00BB0131" w:rsidP="006F43D4">
      <w:pPr>
        <w:jc w:val="both"/>
      </w:pPr>
      <w:r w:rsidRPr="00BB0131">
        <w:t>4. После регистрации жалоба (обращение) направляется директору, который проверяет жалобу (обращение) на соответствие требованиям, установленным Федеральным законом от 2 мая 2006 г. N 59-ФЗ "О порядке рассмотрения обращений граждан Российской Федерации".</w:t>
      </w:r>
    </w:p>
    <w:p w:rsidR="00BB0131" w:rsidRPr="00BB0131" w:rsidRDefault="00BB0131" w:rsidP="006F43D4">
      <w:pPr>
        <w:jc w:val="both"/>
      </w:pPr>
      <w:r w:rsidRPr="00BB0131">
        <w:t>5. Сотрудник, действия (бездействие) которого обжалуется в жалобе (обращении), информируется о факте поступления и о существе данной жалобы (обращения), с последующим представлением свои объяснений по жалобе (обращению).</w:t>
      </w:r>
    </w:p>
    <w:p w:rsidR="00BB0131" w:rsidRPr="00BB0131" w:rsidRDefault="00BB0131" w:rsidP="006F43D4">
      <w:pPr>
        <w:jc w:val="both"/>
      </w:pPr>
      <w:r w:rsidRPr="00BB0131">
        <w:t>6. Сотрудник представляет в письменном виде свои объяснения по жалобе (обращению) директору учреждения в течение пяти рабочих дней со дня получения информации о поступлении жалобы (обращения).</w:t>
      </w:r>
    </w:p>
    <w:p w:rsidR="00BB0131" w:rsidRPr="00BB0131" w:rsidRDefault="00BB0131" w:rsidP="006F43D4">
      <w:pPr>
        <w:jc w:val="both"/>
      </w:pPr>
      <w:r w:rsidRPr="00BB0131">
        <w:t>7. </w:t>
      </w:r>
      <w:proofErr w:type="gramStart"/>
      <w:r w:rsidRPr="00BB0131">
        <w:rPr>
          <w:b/>
          <w:bCs/>
        </w:rPr>
        <w:t>Директор учреждения </w:t>
      </w:r>
      <w:r w:rsidRPr="00BB0131">
        <w:t> анализирует содержание жалобы (обращения) и объяснений на жалобу (обращение) сотрудника и готовит заключение об обоснованности (отсутствии обоснованности) жалобы (обращение) и соответствии (несоответствии) оспариваемых действий (бездействия) сотрудника (далее - заключение).</w:t>
      </w:r>
      <w:proofErr w:type="gramEnd"/>
    </w:p>
    <w:p w:rsidR="00BB0131" w:rsidRPr="00BB0131" w:rsidRDefault="00BB0131" w:rsidP="006F43D4">
      <w:pPr>
        <w:jc w:val="both"/>
      </w:pPr>
      <w:r w:rsidRPr="00BB0131">
        <w:lastRenderedPageBreak/>
        <w:t>Если для подготовки заключения необходимы дополнительные материалы, директором учреждения направляются соответствующие запросы, в том числе</w:t>
      </w:r>
      <w:r w:rsidR="006F43D4">
        <w:t xml:space="preserve"> и заявителю жалобы (обращения)</w:t>
      </w:r>
      <w:r w:rsidRPr="00BB0131">
        <w:t>.</w:t>
      </w:r>
    </w:p>
    <w:p w:rsidR="00BB0131" w:rsidRPr="00BB0131" w:rsidRDefault="00BB0131" w:rsidP="006F43D4">
      <w:pPr>
        <w:jc w:val="both"/>
      </w:pPr>
      <w:r w:rsidRPr="00BB0131">
        <w:t>8. Заключение готовится в срок, не превышающий двадцать рабочих дней со дня регистрации жалобы (обращения).</w:t>
      </w:r>
    </w:p>
    <w:p w:rsidR="00BB0131" w:rsidRPr="00BB0131" w:rsidRDefault="00BB0131" w:rsidP="006F43D4">
      <w:pPr>
        <w:jc w:val="both"/>
      </w:pPr>
      <w:r w:rsidRPr="00BB0131">
        <w:t>В заключении излагается существо жалобы (обращения), позиция сотрудника, основания, по которым директор учреждения делает вывод о необоснованности (обоснованности) жалобы (обращения).</w:t>
      </w:r>
    </w:p>
    <w:p w:rsidR="00BB0131" w:rsidRPr="00BB0131" w:rsidRDefault="00BB0131" w:rsidP="006F43D4">
      <w:pPr>
        <w:jc w:val="both"/>
      </w:pPr>
      <w:r w:rsidRPr="00BB0131">
        <w:t>9. В случае если директор учреждения делает вывод о необоснованности жалобы (обращения), он готовит соответствующее заключение.</w:t>
      </w:r>
    </w:p>
    <w:p w:rsidR="00BB0131" w:rsidRPr="00BB0131" w:rsidRDefault="00BB0131" w:rsidP="006F43D4">
      <w:pPr>
        <w:jc w:val="both"/>
      </w:pPr>
      <w:r w:rsidRPr="00BB0131">
        <w:t> </w:t>
      </w:r>
    </w:p>
    <w:p w:rsidR="00BB0131" w:rsidRPr="00BB0131" w:rsidRDefault="00BB0131" w:rsidP="006F43D4">
      <w:pPr>
        <w:jc w:val="both"/>
      </w:pPr>
      <w:r w:rsidRPr="00BB0131">
        <w:t>10. В случае если заключение директора Учреждения содержит вывод об обоснованности жалобы (обращения) и о несоответствии оспариваемых действий (бездействия) сотрудника нормативн</w:t>
      </w:r>
      <w:proofErr w:type="gramStart"/>
      <w:r w:rsidRPr="00BB0131">
        <w:t>о-</w:t>
      </w:r>
      <w:proofErr w:type="gramEnd"/>
      <w:r w:rsidRPr="00BB0131">
        <w:t xml:space="preserve"> правовым актам РФ, специалист по кадрам готовит проект приказа Учреждения об утверждении данного заключения. Указанные заключение и проект приказа и направляются для согласования директору Учреждения.</w:t>
      </w:r>
    </w:p>
    <w:p w:rsidR="00BB0131" w:rsidRPr="00BB0131" w:rsidRDefault="00BB0131" w:rsidP="006F43D4">
      <w:pPr>
        <w:jc w:val="both"/>
      </w:pPr>
      <w:r w:rsidRPr="00BB0131">
        <w:t xml:space="preserve">11. В случае если директор Учреждения принял решение о необоснованности жалобы (обращения) и о соответствии оспариваемых действий (бездействия) сотрудника нормативно-правовым актам РФ и </w:t>
      </w:r>
      <w:proofErr w:type="gramStart"/>
      <w:r w:rsidRPr="00BB0131">
        <w:t>наложил соответствующее резолюцию директор Учреждения информирует</w:t>
      </w:r>
      <w:proofErr w:type="gramEnd"/>
      <w:r w:rsidRPr="00BB0131">
        <w:t xml:space="preserve"> об этом заявителя жалобы (обращения).</w:t>
      </w:r>
    </w:p>
    <w:p w:rsidR="00BB0131" w:rsidRPr="00BB0131" w:rsidRDefault="00BB0131" w:rsidP="006F43D4">
      <w:pPr>
        <w:jc w:val="both"/>
      </w:pPr>
      <w:r w:rsidRPr="00BB0131">
        <w:t>12. В случае если директор Учреждения принял решение об обоснованности жалобы (обращения) и о несоответствии оспариваемых действий (бездействия) сотрудника нормативно-правовым актам РФ и подписал проект приказа Учреждения об утверждении соответствующего решения, директор Учреждения информирует об этом заявителя жалобы.</w:t>
      </w:r>
    </w:p>
    <w:p w:rsidR="00BB0131" w:rsidRPr="00BB0131" w:rsidRDefault="00BB0131" w:rsidP="006F43D4">
      <w:pPr>
        <w:jc w:val="both"/>
      </w:pPr>
      <w:r w:rsidRPr="00BB0131">
        <w:t>13. Решение по жалобе (обращению) на действия (бездействие) сотрудника принимается директором Учреждения в срок, не превышающий тридцать дней со дня регистрации жалобы в Учреждении.</w:t>
      </w:r>
    </w:p>
    <w:p w:rsidR="004D3E9F" w:rsidRDefault="004D3E9F" w:rsidP="006F43D4">
      <w:pPr>
        <w:jc w:val="center"/>
      </w:pPr>
    </w:p>
    <w:sectPr w:rsidR="004D3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31"/>
    <w:rsid w:val="004D3E9F"/>
    <w:rsid w:val="006F43D4"/>
    <w:rsid w:val="00BB0131"/>
    <w:rsid w:val="00E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2017-03-23T07:15:00Z</dcterms:created>
  <dcterms:modified xsi:type="dcterms:W3CDTF">2017-03-23T09:46:00Z</dcterms:modified>
</cp:coreProperties>
</file>